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4167" w:rsidRDefault="006E2C2D">
      <w:pPr>
        <w:jc w:val="center"/>
        <w:rPr>
          <w:rFonts w:ascii="Arial" w:eastAsia="Arial" w:hAnsi="Arial" w:cs="Arial"/>
          <w:b/>
        </w:rPr>
      </w:pPr>
      <w:r>
        <w:rPr>
          <w:rFonts w:ascii="Arial" w:eastAsia="Arial" w:hAnsi="Arial" w:cs="Arial"/>
          <w:b/>
        </w:rPr>
        <w:t>PDC2025</w:t>
      </w:r>
    </w:p>
    <w:p w14:paraId="00000002" w14:textId="77777777" w:rsidR="000A4167" w:rsidRDefault="006E2C2D">
      <w:pPr>
        <w:jc w:val="center"/>
        <w:rPr>
          <w:rFonts w:ascii="Arial" w:eastAsia="Arial" w:hAnsi="Arial" w:cs="Arial"/>
          <w:b/>
        </w:rPr>
      </w:pPr>
      <w:r>
        <w:rPr>
          <w:rFonts w:ascii="Arial" w:eastAsia="Arial" w:hAnsi="Arial" w:cs="Arial"/>
          <w:b/>
        </w:rPr>
        <w:t>Stellenbosch, Cape Town, South Africa</w:t>
      </w:r>
    </w:p>
    <w:p w14:paraId="00000003" w14:textId="77777777" w:rsidR="000A4167" w:rsidRDefault="000A4167">
      <w:pPr>
        <w:jc w:val="center"/>
        <w:rPr>
          <w:rFonts w:ascii="Arial" w:eastAsia="Arial" w:hAnsi="Arial" w:cs="Arial"/>
          <w:b/>
        </w:rPr>
      </w:pPr>
    </w:p>
    <w:p w14:paraId="00000009" w14:textId="77777777" w:rsidR="000A4167" w:rsidRDefault="000A4167" w:rsidP="00F318B4">
      <w:pPr>
        <w:jc w:val="center"/>
        <w:rPr>
          <w:rFonts w:ascii="Arial" w:eastAsia="Arial" w:hAnsi="Arial" w:cs="Arial"/>
          <w:i/>
        </w:rPr>
      </w:pPr>
    </w:p>
    <w:p w14:paraId="0000000A" w14:textId="77777777" w:rsidR="000A4167" w:rsidRDefault="006E2C2D">
      <w:pPr>
        <w:rPr>
          <w:rFonts w:ascii="Arial" w:eastAsia="Arial" w:hAnsi="Arial" w:cs="Arial"/>
          <w:b/>
        </w:rPr>
      </w:pPr>
      <w:bookmarkStart w:id="0" w:name="gjdgxs" w:colFirst="0" w:colLast="0"/>
      <w:bookmarkEnd w:id="0"/>
      <w:r>
        <w:rPr>
          <w:rFonts w:ascii="Arial" w:eastAsia="Arial" w:hAnsi="Arial" w:cs="Arial"/>
          <w:b/>
        </w:rPr>
        <w:t>☐</w:t>
      </w:r>
      <w:r>
        <w:rPr>
          <w:rFonts w:ascii="Arial" w:eastAsia="Arial" w:hAnsi="Arial" w:cs="Arial"/>
          <w:b/>
        </w:rPr>
        <w:t xml:space="preserve"> Ongoing and Upcoming Mission Highlights</w:t>
      </w:r>
    </w:p>
    <w:p w14:paraId="0000000B" w14:textId="77777777" w:rsidR="000A4167" w:rsidRDefault="006E2C2D">
      <w:pPr>
        <w:rPr>
          <w:rFonts w:ascii="Arial" w:eastAsia="Arial" w:hAnsi="Arial" w:cs="Arial"/>
          <w:b/>
        </w:rPr>
      </w:pPr>
      <w:r>
        <w:rPr>
          <w:rFonts w:ascii="Arial" w:eastAsia="Arial" w:hAnsi="Arial" w:cs="Arial"/>
          <w:b/>
        </w:rPr>
        <w:t>☐</w:t>
      </w:r>
      <w:r>
        <w:rPr>
          <w:rFonts w:ascii="Arial" w:eastAsia="Arial" w:hAnsi="Arial" w:cs="Arial"/>
          <w:b/>
        </w:rPr>
        <w:t xml:space="preserve"> Apophis: T-4 Years</w:t>
      </w:r>
    </w:p>
    <w:p w14:paraId="0000000C" w14:textId="77777777" w:rsidR="000A4167" w:rsidRDefault="006E2C2D">
      <w:pPr>
        <w:rPr>
          <w:rFonts w:ascii="Arial" w:eastAsia="Arial" w:hAnsi="Arial" w:cs="Arial"/>
          <w:b/>
        </w:rPr>
      </w:pPr>
      <w:r>
        <w:rPr>
          <w:rFonts w:ascii="Arial" w:eastAsia="Arial" w:hAnsi="Arial" w:cs="Arial"/>
          <w:b/>
        </w:rPr>
        <w:t>☐</w:t>
      </w:r>
      <w:r>
        <w:rPr>
          <w:rFonts w:ascii="Arial" w:eastAsia="Arial" w:hAnsi="Arial" w:cs="Arial"/>
          <w:b/>
        </w:rPr>
        <w:t xml:space="preserve"> Hypothetical Asteroid Threat Exercise</w:t>
      </w:r>
    </w:p>
    <w:p w14:paraId="0000000D" w14:textId="77777777" w:rsidR="000A4167" w:rsidRDefault="006E2C2D">
      <w:pPr>
        <w:rPr>
          <w:rFonts w:ascii="Arial" w:eastAsia="Arial" w:hAnsi="Arial" w:cs="Arial"/>
          <w:b/>
        </w:rPr>
      </w:pPr>
      <w:r>
        <w:rPr>
          <w:rFonts w:ascii="Arial" w:eastAsia="Arial" w:hAnsi="Arial" w:cs="Arial"/>
          <w:b/>
        </w:rPr>
        <w:t>☐</w:t>
      </w:r>
      <w:r>
        <w:rPr>
          <w:rFonts w:ascii="Arial" w:eastAsia="Arial" w:hAnsi="Arial" w:cs="Arial"/>
          <w:b/>
        </w:rPr>
        <w:t xml:space="preserve"> Key Interna</w:t>
      </w:r>
      <w:r>
        <w:rPr>
          <w:rFonts w:ascii="Arial" w:eastAsia="Arial" w:hAnsi="Arial" w:cs="Arial"/>
          <w:b/>
        </w:rPr>
        <w:t>tional and Policy Developments</w:t>
      </w:r>
    </w:p>
    <w:p w14:paraId="0000000E" w14:textId="77777777" w:rsidR="000A4167" w:rsidRDefault="006E2C2D">
      <w:pPr>
        <w:rPr>
          <w:rFonts w:ascii="Arial" w:eastAsia="Arial" w:hAnsi="Arial" w:cs="Arial"/>
          <w:b/>
        </w:rPr>
      </w:pPr>
      <w:r>
        <w:rPr>
          <w:rFonts w:ascii="Arial" w:eastAsia="Arial" w:hAnsi="Arial" w:cs="Arial"/>
          <w:b/>
        </w:rPr>
        <w:t>☐</w:t>
      </w:r>
      <w:r>
        <w:rPr>
          <w:rFonts w:ascii="Arial" w:eastAsia="Arial" w:hAnsi="Arial" w:cs="Arial"/>
          <w:b/>
        </w:rPr>
        <w:t xml:space="preserve"> Near-Earth Object (NEO) Discovery</w:t>
      </w:r>
    </w:p>
    <w:p w14:paraId="0000000F" w14:textId="77777777" w:rsidR="000A4167" w:rsidRDefault="006E2C2D">
      <w:pPr>
        <w:rPr>
          <w:rFonts w:ascii="Arial" w:eastAsia="Arial" w:hAnsi="Arial" w:cs="Arial"/>
          <w:b/>
        </w:rPr>
      </w:pPr>
      <w:r>
        <w:rPr>
          <w:rFonts w:ascii="Arial" w:eastAsia="Arial" w:hAnsi="Arial" w:cs="Arial"/>
          <w:b/>
        </w:rPr>
        <w:t>☐</w:t>
      </w:r>
      <w:r>
        <w:rPr>
          <w:rFonts w:ascii="Arial" w:eastAsia="Arial" w:hAnsi="Arial" w:cs="Arial"/>
          <w:b/>
        </w:rPr>
        <w:t xml:space="preserve"> NEO Characterization</w:t>
      </w:r>
    </w:p>
    <w:p w14:paraId="00000010" w14:textId="77777777" w:rsidR="000A4167" w:rsidRDefault="006E2C2D">
      <w:pPr>
        <w:rPr>
          <w:rFonts w:ascii="Arial" w:eastAsia="Arial" w:hAnsi="Arial" w:cs="Arial"/>
          <w:b/>
        </w:rPr>
      </w:pPr>
      <w:r>
        <w:rPr>
          <w:rFonts w:ascii="Arial" w:eastAsia="Arial" w:hAnsi="Arial" w:cs="Arial"/>
          <w:b/>
        </w:rPr>
        <w:t>☐</w:t>
      </w:r>
      <w:r>
        <w:rPr>
          <w:rFonts w:ascii="Arial" w:eastAsia="Arial" w:hAnsi="Arial" w:cs="Arial"/>
          <w:b/>
        </w:rPr>
        <w:t xml:space="preserve"> Deflection / Disruption Modeling &amp; Testing</w:t>
      </w:r>
    </w:p>
    <w:p w14:paraId="00000011" w14:textId="2679FBB9" w:rsidR="000A4167" w:rsidRDefault="00D92BDD">
      <w:pPr>
        <w:rPr>
          <w:rFonts w:ascii="Arial" w:eastAsia="Arial" w:hAnsi="Arial" w:cs="Arial"/>
          <w:b/>
        </w:rPr>
      </w:pPr>
      <w:r>
        <w:rPr>
          <w:rFonts w:ascii="Times New Roman" w:eastAsia="宋体" w:hAnsi="Times New Roman" w:cs="Times New Roman"/>
          <w:b/>
        </w:rPr>
        <w:sym w:font="Wingdings 2" w:char="F052"/>
      </w:r>
      <w:r w:rsidR="006E2C2D">
        <w:rPr>
          <w:rFonts w:ascii="Arial" w:eastAsia="Arial" w:hAnsi="Arial" w:cs="Arial"/>
          <w:b/>
        </w:rPr>
        <w:t xml:space="preserve"> Space Mission &amp; Campaign Design</w:t>
      </w:r>
    </w:p>
    <w:p w14:paraId="00000012" w14:textId="77777777" w:rsidR="000A4167" w:rsidRDefault="006E2C2D">
      <w:pPr>
        <w:rPr>
          <w:rFonts w:ascii="Arial" w:eastAsia="Arial" w:hAnsi="Arial" w:cs="Arial"/>
          <w:b/>
        </w:rPr>
      </w:pPr>
      <w:r>
        <w:rPr>
          <w:rFonts w:ascii="Arial" w:eastAsia="Arial" w:hAnsi="Arial" w:cs="Arial"/>
          <w:b/>
        </w:rPr>
        <w:t>☐</w:t>
      </w:r>
      <w:r>
        <w:rPr>
          <w:rFonts w:ascii="Arial" w:eastAsia="Arial" w:hAnsi="Arial" w:cs="Arial"/>
          <w:b/>
        </w:rPr>
        <w:t xml:space="preserve"> Earth Impact Effects &amp; Consequences</w:t>
      </w:r>
    </w:p>
    <w:p w14:paraId="00000013" w14:textId="77777777" w:rsidR="000A4167" w:rsidRDefault="006E2C2D">
      <w:pPr>
        <w:rPr>
          <w:rFonts w:ascii="Arial" w:eastAsia="Arial" w:hAnsi="Arial" w:cs="Arial"/>
          <w:b/>
        </w:rPr>
      </w:pPr>
      <w:r>
        <w:rPr>
          <w:rFonts w:ascii="Arial" w:eastAsia="Arial" w:hAnsi="Arial" w:cs="Arial"/>
          <w:b/>
        </w:rPr>
        <w:t>☐</w:t>
      </w:r>
      <w:r>
        <w:rPr>
          <w:rFonts w:ascii="Arial" w:eastAsia="Arial" w:hAnsi="Arial" w:cs="Arial"/>
          <w:b/>
        </w:rPr>
        <w:t xml:space="preserve"> Disaster Management &amp; Impact Response</w:t>
      </w:r>
    </w:p>
    <w:p w14:paraId="00000014" w14:textId="77777777" w:rsidR="000A4167" w:rsidRDefault="006E2C2D">
      <w:pPr>
        <w:rPr>
          <w:rFonts w:ascii="Arial" w:eastAsia="Arial" w:hAnsi="Arial" w:cs="Arial"/>
          <w:b/>
        </w:rPr>
      </w:pPr>
      <w:r>
        <w:rPr>
          <w:rFonts w:ascii="Arial" w:eastAsia="Arial" w:hAnsi="Arial" w:cs="Arial"/>
          <w:b/>
        </w:rPr>
        <w:t>☐</w:t>
      </w:r>
      <w:r>
        <w:rPr>
          <w:rFonts w:ascii="Arial" w:eastAsia="Arial" w:hAnsi="Arial" w:cs="Arial"/>
          <w:b/>
        </w:rPr>
        <w:t xml:space="preserve"> Public </w:t>
      </w:r>
      <w:r>
        <w:rPr>
          <w:rFonts w:ascii="Arial" w:eastAsia="Arial" w:hAnsi="Arial" w:cs="Arial"/>
          <w:b/>
        </w:rPr>
        <w:t>Education and Communication</w:t>
      </w:r>
    </w:p>
    <w:p w14:paraId="00000015" w14:textId="77777777" w:rsidR="000A4167" w:rsidRDefault="006E2C2D">
      <w:pPr>
        <w:rPr>
          <w:rFonts w:ascii="Arial" w:eastAsia="Arial" w:hAnsi="Arial" w:cs="Arial"/>
          <w:b/>
        </w:rPr>
      </w:pPr>
      <w:r>
        <w:rPr>
          <w:rFonts w:ascii="Arial" w:eastAsia="Arial" w:hAnsi="Arial" w:cs="Arial"/>
          <w:b/>
        </w:rPr>
        <w:t>☐</w:t>
      </w:r>
      <w:r>
        <w:rPr>
          <w:rFonts w:ascii="Arial" w:eastAsia="Arial" w:hAnsi="Arial" w:cs="Arial"/>
          <w:b/>
        </w:rPr>
        <w:t xml:space="preserve"> The Decision to Act: Political, Legal, Social, and Economic Aspects</w:t>
      </w:r>
    </w:p>
    <w:p w14:paraId="00000016" w14:textId="77777777" w:rsidR="000A4167" w:rsidRDefault="000A4167">
      <w:pPr>
        <w:jc w:val="center"/>
        <w:rPr>
          <w:rFonts w:ascii="Arial" w:eastAsia="Arial" w:hAnsi="Arial" w:cs="Arial"/>
          <w:b/>
        </w:rPr>
      </w:pPr>
    </w:p>
    <w:p w14:paraId="00000017" w14:textId="77777777" w:rsidR="000A4167" w:rsidRDefault="000A4167">
      <w:pPr>
        <w:jc w:val="center"/>
        <w:rPr>
          <w:rFonts w:ascii="Arial" w:eastAsia="Arial" w:hAnsi="Arial" w:cs="Arial"/>
          <w:b/>
        </w:rPr>
      </w:pPr>
    </w:p>
    <w:p w14:paraId="00000018" w14:textId="0B6F6561" w:rsidR="000A4167" w:rsidRDefault="00A177C5">
      <w:pPr>
        <w:jc w:val="center"/>
        <w:rPr>
          <w:rFonts w:ascii="Arial" w:eastAsia="Arial" w:hAnsi="Arial" w:cs="Arial"/>
          <w:b/>
        </w:rPr>
      </w:pPr>
      <w:r w:rsidRPr="00A177C5">
        <w:rPr>
          <w:rFonts w:ascii="Arial" w:eastAsia="Arial" w:hAnsi="Arial" w:cs="Arial"/>
          <w:b/>
        </w:rPr>
        <w:t>Autonomous Cooperative Navigation for Multi-Spacecraft Landing on Near-Earth Asteroids for Planetary Defense</w:t>
      </w:r>
    </w:p>
    <w:p w14:paraId="00000019" w14:textId="77777777" w:rsidR="000A4167" w:rsidRDefault="000A4167">
      <w:pPr>
        <w:rPr>
          <w:rFonts w:ascii="Arial" w:eastAsia="Arial" w:hAnsi="Arial" w:cs="Arial"/>
          <w:b/>
        </w:rPr>
      </w:pPr>
    </w:p>
    <w:p w14:paraId="0000001A" w14:textId="3C0A472C" w:rsidR="000A4167" w:rsidRDefault="00A177C5">
      <w:pPr>
        <w:jc w:val="center"/>
        <w:rPr>
          <w:rFonts w:ascii="Arial" w:eastAsia="Arial" w:hAnsi="Arial" w:cs="Arial"/>
          <w:b/>
        </w:rPr>
      </w:pPr>
      <w:r>
        <w:rPr>
          <w:rFonts w:ascii="Arial" w:eastAsia="Arial" w:hAnsi="Arial" w:cs="Arial"/>
          <w:b/>
        </w:rPr>
        <w:t xml:space="preserve">Yilin </w:t>
      </w:r>
      <w:proofErr w:type="gramStart"/>
      <w:r>
        <w:rPr>
          <w:rFonts w:ascii="Arial" w:eastAsia="Arial" w:hAnsi="Arial" w:cs="Arial"/>
          <w:b/>
        </w:rPr>
        <w:t>Cao</w:t>
      </w:r>
      <w:r w:rsidR="006E2C2D">
        <w:rPr>
          <w:rFonts w:ascii="Arial" w:eastAsia="Arial" w:hAnsi="Arial" w:cs="Arial"/>
          <w:vertAlign w:val="superscript"/>
        </w:rPr>
        <w:t>(</w:t>
      </w:r>
      <w:proofErr w:type="gramEnd"/>
      <w:r w:rsidR="006E2C2D">
        <w:rPr>
          <w:rFonts w:ascii="Arial" w:eastAsia="Arial" w:hAnsi="Arial" w:cs="Arial"/>
          <w:vertAlign w:val="superscript"/>
        </w:rPr>
        <w:t>1)</w:t>
      </w:r>
      <w:r w:rsidR="006E2C2D">
        <w:rPr>
          <w:rFonts w:ascii="Arial" w:eastAsia="Arial" w:hAnsi="Arial" w:cs="Arial"/>
          <w:b/>
        </w:rPr>
        <w:t xml:space="preserve">, </w:t>
      </w:r>
      <w:proofErr w:type="spellStart"/>
      <w:r>
        <w:rPr>
          <w:rFonts w:ascii="Arial" w:eastAsia="Arial" w:hAnsi="Arial" w:cs="Arial"/>
          <w:b/>
        </w:rPr>
        <w:t>Shengying</w:t>
      </w:r>
      <w:proofErr w:type="spellEnd"/>
      <w:r>
        <w:rPr>
          <w:rFonts w:ascii="Arial" w:eastAsia="Arial" w:hAnsi="Arial" w:cs="Arial"/>
          <w:b/>
        </w:rPr>
        <w:t xml:space="preserve"> Zhu</w:t>
      </w:r>
      <w:r w:rsidR="006E2C2D">
        <w:rPr>
          <w:rFonts w:ascii="Arial" w:eastAsia="Arial" w:hAnsi="Arial" w:cs="Arial"/>
          <w:vertAlign w:val="superscript"/>
        </w:rPr>
        <w:t>(2)</w:t>
      </w:r>
      <w:r w:rsidR="006E2C2D">
        <w:rPr>
          <w:rFonts w:ascii="Arial" w:eastAsia="Arial" w:hAnsi="Arial" w:cs="Arial"/>
          <w:b/>
        </w:rPr>
        <w:t xml:space="preserve">, </w:t>
      </w:r>
      <w:proofErr w:type="spellStart"/>
      <w:r>
        <w:rPr>
          <w:rFonts w:ascii="Arial" w:eastAsia="Arial" w:hAnsi="Arial" w:cs="Arial"/>
          <w:b/>
        </w:rPr>
        <w:t>Pingyuan</w:t>
      </w:r>
      <w:proofErr w:type="spellEnd"/>
      <w:r>
        <w:rPr>
          <w:rFonts w:ascii="Arial" w:eastAsia="Arial" w:hAnsi="Arial" w:cs="Arial"/>
          <w:b/>
        </w:rPr>
        <w:t xml:space="preserve"> Cui</w:t>
      </w:r>
      <w:r w:rsidR="006E2C2D">
        <w:rPr>
          <w:rFonts w:ascii="Arial" w:eastAsia="Arial" w:hAnsi="Arial" w:cs="Arial"/>
          <w:vertAlign w:val="superscript"/>
        </w:rPr>
        <w:t>(3)</w:t>
      </w:r>
      <w:r>
        <w:rPr>
          <w:rFonts w:ascii="Arial" w:eastAsia="Arial" w:hAnsi="Arial" w:cs="Arial"/>
          <w:b/>
        </w:rPr>
        <w:t xml:space="preserve">, </w:t>
      </w:r>
      <w:r>
        <w:rPr>
          <w:rFonts w:ascii="Arial" w:eastAsia="Arial" w:hAnsi="Arial" w:cs="Arial"/>
          <w:b/>
        </w:rPr>
        <w:t>Rui</w:t>
      </w:r>
      <w:r>
        <w:rPr>
          <w:rFonts w:ascii="Arial" w:eastAsia="Arial" w:hAnsi="Arial" w:cs="Arial"/>
          <w:b/>
        </w:rPr>
        <w:t xml:space="preserve"> </w:t>
      </w:r>
      <w:r>
        <w:rPr>
          <w:rFonts w:ascii="Arial" w:eastAsia="Arial" w:hAnsi="Arial" w:cs="Arial"/>
          <w:b/>
        </w:rPr>
        <w:t>Xu</w:t>
      </w:r>
      <w:r>
        <w:rPr>
          <w:rFonts w:ascii="Arial" w:eastAsia="Arial" w:hAnsi="Arial" w:cs="Arial"/>
          <w:vertAlign w:val="superscript"/>
        </w:rPr>
        <w:t>(</w:t>
      </w:r>
      <w:r w:rsidR="00ED051C">
        <w:rPr>
          <w:rFonts w:ascii="Arial" w:eastAsia="Arial" w:hAnsi="Arial" w:cs="Arial"/>
          <w:vertAlign w:val="superscript"/>
        </w:rPr>
        <w:t>4</w:t>
      </w:r>
      <w:r>
        <w:rPr>
          <w:rFonts w:ascii="Arial" w:eastAsia="Arial" w:hAnsi="Arial" w:cs="Arial"/>
          <w:vertAlign w:val="superscript"/>
        </w:rPr>
        <w:t>)</w:t>
      </w:r>
      <w:r w:rsidR="00F318B4">
        <w:rPr>
          <w:rFonts w:ascii="Arial" w:eastAsia="Arial" w:hAnsi="Arial" w:cs="Arial"/>
          <w:vertAlign w:val="superscript"/>
        </w:rPr>
        <w:t xml:space="preserve"> </w:t>
      </w:r>
      <w:r w:rsidR="00F318B4">
        <w:rPr>
          <w:rFonts w:ascii="Arial" w:eastAsia="Arial" w:hAnsi="Arial" w:cs="Arial"/>
          <w:b/>
        </w:rPr>
        <w:t>and</w:t>
      </w:r>
      <w:r>
        <w:rPr>
          <w:rFonts w:ascii="Arial" w:eastAsia="Arial" w:hAnsi="Arial" w:cs="Arial"/>
          <w:b/>
        </w:rPr>
        <w:t xml:space="preserve"> </w:t>
      </w:r>
      <w:proofErr w:type="spellStart"/>
      <w:r>
        <w:rPr>
          <w:rFonts w:ascii="Arial" w:eastAsia="Arial" w:hAnsi="Arial" w:cs="Arial"/>
          <w:b/>
        </w:rPr>
        <w:t>Jiateng</w:t>
      </w:r>
      <w:proofErr w:type="spellEnd"/>
      <w:r>
        <w:rPr>
          <w:rFonts w:ascii="Arial" w:eastAsia="Arial" w:hAnsi="Arial" w:cs="Arial"/>
          <w:b/>
        </w:rPr>
        <w:t xml:space="preserve"> </w:t>
      </w:r>
      <w:r>
        <w:rPr>
          <w:rFonts w:ascii="Arial" w:eastAsia="Arial" w:hAnsi="Arial" w:cs="Arial"/>
          <w:b/>
        </w:rPr>
        <w:t>Long</w:t>
      </w:r>
      <w:r>
        <w:rPr>
          <w:rFonts w:ascii="Arial" w:eastAsia="Arial" w:hAnsi="Arial" w:cs="Arial"/>
          <w:vertAlign w:val="superscript"/>
        </w:rPr>
        <w:t>(</w:t>
      </w:r>
      <w:r w:rsidR="00ED051C">
        <w:rPr>
          <w:rFonts w:ascii="Arial" w:eastAsia="Arial" w:hAnsi="Arial" w:cs="Arial"/>
          <w:vertAlign w:val="superscript"/>
        </w:rPr>
        <w:t>5</w:t>
      </w:r>
      <w:r>
        <w:rPr>
          <w:rFonts w:ascii="Arial" w:eastAsia="Arial" w:hAnsi="Arial" w:cs="Arial"/>
          <w:vertAlign w:val="superscript"/>
        </w:rPr>
        <w:t>)</w:t>
      </w:r>
    </w:p>
    <w:p w14:paraId="44807F8F" w14:textId="0A41468F" w:rsidR="00ED051C" w:rsidRPr="00ED051C" w:rsidRDefault="00ED051C" w:rsidP="00ED051C">
      <w:pPr>
        <w:jc w:val="center"/>
        <w:rPr>
          <w:rFonts w:ascii="Arial" w:hAnsi="Arial" w:cs="Arial" w:hint="eastAsia"/>
          <w:i/>
        </w:rPr>
      </w:pPr>
      <w:r>
        <w:rPr>
          <w:rFonts w:ascii="Arial" w:eastAsia="Arial" w:hAnsi="Arial" w:cs="Arial"/>
          <w:vertAlign w:val="superscript"/>
        </w:rPr>
        <w:t>(</w:t>
      </w:r>
      <w:r>
        <w:rPr>
          <w:rFonts w:ascii="Arial" w:eastAsia="Arial" w:hAnsi="Arial" w:cs="Arial"/>
          <w:vertAlign w:val="superscript"/>
        </w:rPr>
        <w:t>1</w:t>
      </w:r>
      <w:r>
        <w:rPr>
          <w:rFonts w:ascii="Arial" w:eastAsia="Arial" w:hAnsi="Arial" w:cs="Arial"/>
          <w:vertAlign w:val="superscript"/>
        </w:rPr>
        <w:t>)</w:t>
      </w:r>
      <w:r>
        <w:rPr>
          <w:rFonts w:ascii="Arial" w:eastAsia="Arial" w:hAnsi="Arial" w:cs="Arial"/>
          <w:i/>
        </w:rPr>
        <w:t xml:space="preserve"> Beijing </w:t>
      </w:r>
      <w:r w:rsidRPr="00A177C5">
        <w:rPr>
          <w:rFonts w:ascii="Arial" w:eastAsia="Arial" w:hAnsi="Arial" w:cs="Arial" w:hint="eastAsia"/>
          <w:i/>
        </w:rPr>
        <w:t>Institute</w:t>
      </w:r>
      <w:r>
        <w:rPr>
          <w:rFonts w:ascii="Arial" w:eastAsia="Arial" w:hAnsi="Arial" w:cs="Arial"/>
          <w:i/>
        </w:rPr>
        <w:t xml:space="preserve"> of </w:t>
      </w:r>
      <w:r w:rsidRPr="00A177C5">
        <w:rPr>
          <w:rFonts w:ascii="Arial" w:eastAsia="Arial" w:hAnsi="Arial" w:cs="Arial" w:hint="eastAsia"/>
          <w:i/>
        </w:rPr>
        <w:t>Technology</w:t>
      </w:r>
      <w:r>
        <w:rPr>
          <w:rFonts w:ascii="Arial" w:eastAsia="Arial" w:hAnsi="Arial" w:cs="Arial"/>
          <w:i/>
        </w:rPr>
        <w:t xml:space="preserve">, </w:t>
      </w:r>
      <w:r>
        <w:rPr>
          <w:rFonts w:ascii="Arial" w:eastAsia="Arial" w:hAnsi="Arial" w:cs="Arial"/>
          <w:i/>
        </w:rPr>
        <w:t>N/A</w:t>
      </w:r>
      <w:r>
        <w:rPr>
          <w:rFonts w:ascii="Arial" w:eastAsia="Arial" w:hAnsi="Arial" w:cs="Arial"/>
          <w:i/>
        </w:rPr>
        <w:t xml:space="preserve">, </w:t>
      </w:r>
      <w:r w:rsidRPr="00F318B4">
        <w:rPr>
          <w:rFonts w:ascii="Arial" w:eastAsia="Arial" w:hAnsi="Arial" w:cs="Arial"/>
          <w:i/>
        </w:rPr>
        <w:t xml:space="preserve">No.5 </w:t>
      </w:r>
      <w:proofErr w:type="spellStart"/>
      <w:r w:rsidRPr="00F318B4">
        <w:rPr>
          <w:rFonts w:ascii="Arial" w:eastAsia="Arial" w:hAnsi="Arial" w:cs="Arial"/>
          <w:i/>
        </w:rPr>
        <w:t>Zhongguancun</w:t>
      </w:r>
      <w:proofErr w:type="spellEnd"/>
      <w:r w:rsidRPr="00F318B4">
        <w:rPr>
          <w:rFonts w:ascii="Arial" w:eastAsia="Arial" w:hAnsi="Arial" w:cs="Arial"/>
          <w:i/>
        </w:rPr>
        <w:t xml:space="preserve"> South Street</w:t>
      </w:r>
      <w:r>
        <w:rPr>
          <w:rFonts w:ascii="Arial" w:eastAsia="Arial" w:hAnsi="Arial" w:cs="Arial"/>
          <w:i/>
        </w:rPr>
        <w:t xml:space="preserve">, Beijing, 100081, China, </w:t>
      </w:r>
      <w:r w:rsidR="00DF160C" w:rsidRPr="00DF160C">
        <w:rPr>
          <w:rFonts w:ascii="Arial" w:eastAsia="Arial" w:hAnsi="Arial" w:cs="Arial"/>
          <w:i/>
        </w:rPr>
        <w:t>86</w:t>
      </w:r>
      <w:r w:rsidR="00DF160C">
        <w:rPr>
          <w:rFonts w:ascii="Arial" w:eastAsia="Arial" w:hAnsi="Arial" w:cs="Arial"/>
          <w:i/>
        </w:rPr>
        <w:t>-13426890190</w:t>
      </w:r>
    </w:p>
    <w:p w14:paraId="0000001B" w14:textId="6E14561F" w:rsidR="000A4167" w:rsidRDefault="006E2C2D">
      <w:pPr>
        <w:jc w:val="center"/>
        <w:rPr>
          <w:rFonts w:ascii="Arial" w:eastAsia="Arial" w:hAnsi="Arial" w:cs="Arial"/>
          <w:i/>
        </w:rPr>
      </w:pPr>
      <w:r>
        <w:rPr>
          <w:rFonts w:ascii="Arial" w:eastAsia="Arial" w:hAnsi="Arial" w:cs="Arial"/>
          <w:vertAlign w:val="superscript"/>
        </w:rPr>
        <w:t>(</w:t>
      </w:r>
      <w:r w:rsidR="00ED051C">
        <w:rPr>
          <w:rFonts w:ascii="Arial" w:eastAsia="Arial" w:hAnsi="Arial" w:cs="Arial"/>
          <w:vertAlign w:val="superscript"/>
        </w:rPr>
        <w:t>2</w:t>
      </w:r>
      <w:r>
        <w:rPr>
          <w:rFonts w:ascii="Arial" w:eastAsia="Arial" w:hAnsi="Arial" w:cs="Arial"/>
          <w:vertAlign w:val="superscript"/>
        </w:rPr>
        <w:t>)</w:t>
      </w:r>
      <w:r w:rsidR="00A177C5">
        <w:rPr>
          <w:rFonts w:ascii="Arial" w:eastAsia="Arial" w:hAnsi="Arial" w:cs="Arial"/>
          <w:i/>
        </w:rPr>
        <w:t xml:space="preserve"> Beijing </w:t>
      </w:r>
      <w:r w:rsidR="00A177C5" w:rsidRPr="00A177C5">
        <w:rPr>
          <w:rFonts w:ascii="Arial" w:eastAsia="Arial" w:hAnsi="Arial" w:cs="Arial" w:hint="eastAsia"/>
          <w:i/>
        </w:rPr>
        <w:t>Institute</w:t>
      </w:r>
      <w:r w:rsidR="00A177C5">
        <w:rPr>
          <w:rFonts w:ascii="Arial" w:eastAsia="Arial" w:hAnsi="Arial" w:cs="Arial"/>
          <w:i/>
        </w:rPr>
        <w:t xml:space="preserve"> of </w:t>
      </w:r>
      <w:r w:rsidR="00A177C5" w:rsidRPr="00A177C5">
        <w:rPr>
          <w:rFonts w:ascii="Arial" w:eastAsia="Arial" w:hAnsi="Arial" w:cs="Arial" w:hint="eastAsia"/>
          <w:i/>
        </w:rPr>
        <w:t>Technology</w:t>
      </w:r>
      <w:r>
        <w:rPr>
          <w:rFonts w:ascii="Arial" w:eastAsia="Arial" w:hAnsi="Arial" w:cs="Arial"/>
          <w:i/>
        </w:rPr>
        <w:t xml:space="preserve">, </w:t>
      </w:r>
      <w:r w:rsidR="00F318B4" w:rsidRPr="00F318B4">
        <w:rPr>
          <w:rFonts w:ascii="Arial" w:eastAsia="Arial" w:hAnsi="Arial" w:cs="Arial"/>
          <w:i/>
        </w:rPr>
        <w:t>Box 22 School of Astronautics</w:t>
      </w:r>
      <w:r>
        <w:rPr>
          <w:rFonts w:ascii="Arial" w:eastAsia="Arial" w:hAnsi="Arial" w:cs="Arial"/>
          <w:i/>
        </w:rPr>
        <w:t xml:space="preserve">, </w:t>
      </w:r>
      <w:r w:rsidR="00F318B4" w:rsidRPr="00F318B4">
        <w:rPr>
          <w:rFonts w:ascii="Arial" w:eastAsia="Arial" w:hAnsi="Arial" w:cs="Arial"/>
          <w:i/>
        </w:rPr>
        <w:t xml:space="preserve">No.5 </w:t>
      </w:r>
      <w:proofErr w:type="spellStart"/>
      <w:r w:rsidR="00F318B4" w:rsidRPr="00F318B4">
        <w:rPr>
          <w:rFonts w:ascii="Arial" w:eastAsia="Arial" w:hAnsi="Arial" w:cs="Arial"/>
          <w:i/>
        </w:rPr>
        <w:t>Zhongguancun</w:t>
      </w:r>
      <w:proofErr w:type="spellEnd"/>
      <w:r w:rsidR="00F318B4" w:rsidRPr="00F318B4">
        <w:rPr>
          <w:rFonts w:ascii="Arial" w:eastAsia="Arial" w:hAnsi="Arial" w:cs="Arial"/>
          <w:i/>
        </w:rPr>
        <w:t xml:space="preserve"> South Street</w:t>
      </w:r>
      <w:r>
        <w:rPr>
          <w:rFonts w:ascii="Arial" w:eastAsia="Arial" w:hAnsi="Arial" w:cs="Arial"/>
          <w:i/>
        </w:rPr>
        <w:t xml:space="preserve">, </w:t>
      </w:r>
      <w:r w:rsidR="00F318B4">
        <w:rPr>
          <w:rFonts w:ascii="Arial" w:eastAsia="Arial" w:hAnsi="Arial" w:cs="Arial"/>
          <w:i/>
        </w:rPr>
        <w:t>Beijing</w:t>
      </w:r>
      <w:r>
        <w:rPr>
          <w:rFonts w:ascii="Arial" w:eastAsia="Arial" w:hAnsi="Arial" w:cs="Arial"/>
          <w:i/>
        </w:rPr>
        <w:t xml:space="preserve">, </w:t>
      </w:r>
      <w:r w:rsidR="00ED051C">
        <w:rPr>
          <w:rFonts w:ascii="Arial" w:eastAsia="Arial" w:hAnsi="Arial" w:cs="Arial"/>
          <w:i/>
        </w:rPr>
        <w:t>100081</w:t>
      </w:r>
      <w:r>
        <w:rPr>
          <w:rFonts w:ascii="Arial" w:eastAsia="Arial" w:hAnsi="Arial" w:cs="Arial"/>
          <w:i/>
        </w:rPr>
        <w:t xml:space="preserve">, </w:t>
      </w:r>
      <w:r w:rsidR="00ED051C">
        <w:rPr>
          <w:rFonts w:ascii="Arial" w:eastAsia="Arial" w:hAnsi="Arial" w:cs="Arial"/>
          <w:i/>
        </w:rPr>
        <w:t>China</w:t>
      </w:r>
      <w:r>
        <w:rPr>
          <w:rFonts w:ascii="Arial" w:eastAsia="Arial" w:hAnsi="Arial" w:cs="Arial"/>
          <w:i/>
        </w:rPr>
        <w:t xml:space="preserve">, </w:t>
      </w:r>
      <w:r w:rsidR="00DF160C">
        <w:rPr>
          <w:rFonts w:ascii="Arial" w:eastAsia="Arial" w:hAnsi="Arial" w:cs="Arial"/>
          <w:i/>
        </w:rPr>
        <w:t>86-</w:t>
      </w:r>
      <w:r w:rsidR="00ED051C" w:rsidRPr="00ED051C">
        <w:rPr>
          <w:rFonts w:ascii="Arial" w:eastAsia="Arial" w:hAnsi="Arial" w:cs="Arial"/>
          <w:i/>
        </w:rPr>
        <w:t>010-68918920</w:t>
      </w:r>
    </w:p>
    <w:p w14:paraId="0000001C" w14:textId="25C00B8D" w:rsidR="000A4167" w:rsidRDefault="006E2C2D">
      <w:pPr>
        <w:jc w:val="center"/>
        <w:rPr>
          <w:rFonts w:ascii="Arial" w:eastAsia="Arial" w:hAnsi="Arial" w:cs="Arial"/>
          <w:i/>
        </w:rPr>
      </w:pPr>
      <w:r>
        <w:rPr>
          <w:rFonts w:ascii="Arial" w:eastAsia="Arial" w:hAnsi="Arial" w:cs="Arial"/>
          <w:vertAlign w:val="superscript"/>
        </w:rPr>
        <w:t>(3)</w:t>
      </w:r>
      <w:r>
        <w:rPr>
          <w:rFonts w:ascii="Arial" w:eastAsia="Arial" w:hAnsi="Arial" w:cs="Arial"/>
          <w:i/>
        </w:rPr>
        <w:t xml:space="preserve"> </w:t>
      </w:r>
      <w:r w:rsidR="00ED051C">
        <w:rPr>
          <w:rFonts w:ascii="Arial" w:eastAsia="Arial" w:hAnsi="Arial" w:cs="Arial"/>
          <w:i/>
        </w:rPr>
        <w:t xml:space="preserve">Beijing </w:t>
      </w:r>
      <w:r w:rsidR="00ED051C" w:rsidRPr="00A177C5">
        <w:rPr>
          <w:rFonts w:ascii="Arial" w:eastAsia="Arial" w:hAnsi="Arial" w:cs="Arial" w:hint="eastAsia"/>
          <w:i/>
        </w:rPr>
        <w:t>Institute</w:t>
      </w:r>
      <w:r w:rsidR="00ED051C">
        <w:rPr>
          <w:rFonts w:ascii="Arial" w:eastAsia="Arial" w:hAnsi="Arial" w:cs="Arial"/>
          <w:i/>
        </w:rPr>
        <w:t xml:space="preserve"> of </w:t>
      </w:r>
      <w:r w:rsidR="00ED051C" w:rsidRPr="00A177C5">
        <w:rPr>
          <w:rFonts w:ascii="Arial" w:eastAsia="Arial" w:hAnsi="Arial" w:cs="Arial" w:hint="eastAsia"/>
          <w:i/>
        </w:rPr>
        <w:t>Technology</w:t>
      </w:r>
      <w:r w:rsidR="00ED051C">
        <w:rPr>
          <w:rFonts w:ascii="Arial" w:eastAsia="Arial" w:hAnsi="Arial" w:cs="Arial"/>
          <w:i/>
        </w:rPr>
        <w:t xml:space="preserve">, </w:t>
      </w:r>
      <w:r w:rsidR="00ED051C">
        <w:rPr>
          <w:rFonts w:ascii="Arial" w:eastAsia="Arial" w:hAnsi="Arial" w:cs="Arial"/>
          <w:i/>
        </w:rPr>
        <w:t>N/A</w:t>
      </w:r>
      <w:r w:rsidR="00ED051C">
        <w:rPr>
          <w:rFonts w:ascii="Arial" w:eastAsia="Arial" w:hAnsi="Arial" w:cs="Arial"/>
          <w:i/>
        </w:rPr>
        <w:t xml:space="preserve">, </w:t>
      </w:r>
      <w:r w:rsidR="00ED051C" w:rsidRPr="00F318B4">
        <w:rPr>
          <w:rFonts w:ascii="Arial" w:eastAsia="Arial" w:hAnsi="Arial" w:cs="Arial"/>
          <w:i/>
        </w:rPr>
        <w:t xml:space="preserve">No.5 </w:t>
      </w:r>
      <w:proofErr w:type="spellStart"/>
      <w:r w:rsidR="00ED051C" w:rsidRPr="00F318B4">
        <w:rPr>
          <w:rFonts w:ascii="Arial" w:eastAsia="Arial" w:hAnsi="Arial" w:cs="Arial"/>
          <w:i/>
        </w:rPr>
        <w:t>Zhongguancun</w:t>
      </w:r>
      <w:proofErr w:type="spellEnd"/>
      <w:r w:rsidR="00ED051C" w:rsidRPr="00F318B4">
        <w:rPr>
          <w:rFonts w:ascii="Arial" w:eastAsia="Arial" w:hAnsi="Arial" w:cs="Arial"/>
          <w:i/>
        </w:rPr>
        <w:t xml:space="preserve"> South Street</w:t>
      </w:r>
      <w:r w:rsidR="00ED051C">
        <w:rPr>
          <w:rFonts w:ascii="Arial" w:eastAsia="Arial" w:hAnsi="Arial" w:cs="Arial"/>
          <w:i/>
        </w:rPr>
        <w:t xml:space="preserve">, Beijing, 100081, China, </w:t>
      </w:r>
      <w:r w:rsidR="00DF160C">
        <w:rPr>
          <w:rFonts w:ascii="Arial" w:eastAsia="Arial" w:hAnsi="Arial" w:cs="Arial"/>
          <w:i/>
        </w:rPr>
        <w:t>86-</w:t>
      </w:r>
      <w:r w:rsidR="00ED051C" w:rsidRPr="00ED051C">
        <w:rPr>
          <w:rFonts w:ascii="Arial" w:eastAsia="Arial" w:hAnsi="Arial" w:cs="Arial"/>
          <w:i/>
        </w:rPr>
        <w:t>010-</w:t>
      </w:r>
      <w:r w:rsidR="00DF160C" w:rsidRPr="00DF160C">
        <w:rPr>
          <w:rFonts w:ascii="Arial" w:eastAsia="Arial" w:hAnsi="Arial" w:cs="Arial"/>
          <w:i/>
        </w:rPr>
        <w:t>68918611</w:t>
      </w:r>
    </w:p>
    <w:p w14:paraId="173DA351" w14:textId="34EB2ED7" w:rsidR="00ED051C" w:rsidRDefault="00ED051C" w:rsidP="00ED051C">
      <w:pPr>
        <w:jc w:val="center"/>
        <w:rPr>
          <w:rFonts w:ascii="Arial" w:eastAsia="Arial" w:hAnsi="Arial" w:cs="Arial"/>
        </w:rPr>
      </w:pPr>
      <w:r>
        <w:rPr>
          <w:rFonts w:ascii="Arial" w:eastAsia="Arial" w:hAnsi="Arial" w:cs="Arial"/>
          <w:vertAlign w:val="superscript"/>
        </w:rPr>
        <w:t>(</w:t>
      </w:r>
      <w:r>
        <w:rPr>
          <w:rFonts w:ascii="Arial" w:eastAsia="Arial" w:hAnsi="Arial" w:cs="Arial"/>
          <w:vertAlign w:val="superscript"/>
        </w:rPr>
        <w:t>4</w:t>
      </w:r>
      <w:r>
        <w:rPr>
          <w:rFonts w:ascii="Arial" w:eastAsia="Arial" w:hAnsi="Arial" w:cs="Arial"/>
          <w:vertAlign w:val="superscript"/>
        </w:rPr>
        <w:t>)</w:t>
      </w:r>
      <w:r>
        <w:rPr>
          <w:rFonts w:ascii="Arial" w:eastAsia="Arial" w:hAnsi="Arial" w:cs="Arial"/>
          <w:i/>
        </w:rPr>
        <w:t xml:space="preserve"> Beijing </w:t>
      </w:r>
      <w:r w:rsidRPr="00A177C5">
        <w:rPr>
          <w:rFonts w:ascii="Arial" w:eastAsia="Arial" w:hAnsi="Arial" w:cs="Arial" w:hint="eastAsia"/>
          <w:i/>
        </w:rPr>
        <w:t>Institute</w:t>
      </w:r>
      <w:r>
        <w:rPr>
          <w:rFonts w:ascii="Arial" w:eastAsia="Arial" w:hAnsi="Arial" w:cs="Arial"/>
          <w:i/>
        </w:rPr>
        <w:t xml:space="preserve"> of </w:t>
      </w:r>
      <w:r w:rsidRPr="00A177C5">
        <w:rPr>
          <w:rFonts w:ascii="Arial" w:eastAsia="Arial" w:hAnsi="Arial" w:cs="Arial" w:hint="eastAsia"/>
          <w:i/>
        </w:rPr>
        <w:t>Technology</w:t>
      </w:r>
      <w:r>
        <w:rPr>
          <w:rFonts w:ascii="Arial" w:eastAsia="Arial" w:hAnsi="Arial" w:cs="Arial"/>
          <w:i/>
        </w:rPr>
        <w:t xml:space="preserve">, </w:t>
      </w:r>
      <w:r w:rsidRPr="00F318B4">
        <w:rPr>
          <w:rFonts w:ascii="Arial" w:eastAsia="Arial" w:hAnsi="Arial" w:cs="Arial"/>
          <w:i/>
        </w:rPr>
        <w:t>Box 22 School of Astronautics</w:t>
      </w:r>
      <w:r>
        <w:rPr>
          <w:rFonts w:ascii="Arial" w:eastAsia="Arial" w:hAnsi="Arial" w:cs="Arial"/>
          <w:i/>
        </w:rPr>
        <w:t xml:space="preserve">, </w:t>
      </w:r>
      <w:r w:rsidRPr="00F318B4">
        <w:rPr>
          <w:rFonts w:ascii="Arial" w:eastAsia="Arial" w:hAnsi="Arial" w:cs="Arial"/>
          <w:i/>
        </w:rPr>
        <w:t xml:space="preserve">No.5 </w:t>
      </w:r>
      <w:proofErr w:type="spellStart"/>
      <w:r w:rsidRPr="00F318B4">
        <w:rPr>
          <w:rFonts w:ascii="Arial" w:eastAsia="Arial" w:hAnsi="Arial" w:cs="Arial"/>
          <w:i/>
        </w:rPr>
        <w:t>Zhongguancun</w:t>
      </w:r>
      <w:proofErr w:type="spellEnd"/>
      <w:r w:rsidRPr="00F318B4">
        <w:rPr>
          <w:rFonts w:ascii="Arial" w:eastAsia="Arial" w:hAnsi="Arial" w:cs="Arial"/>
          <w:i/>
        </w:rPr>
        <w:t xml:space="preserve"> South Street</w:t>
      </w:r>
      <w:r>
        <w:rPr>
          <w:rFonts w:ascii="Arial" w:eastAsia="Arial" w:hAnsi="Arial" w:cs="Arial"/>
          <w:i/>
        </w:rPr>
        <w:t xml:space="preserve">, Beijing, 100081, China, </w:t>
      </w:r>
      <w:r w:rsidRPr="00ED051C">
        <w:rPr>
          <w:rFonts w:ascii="Arial" w:eastAsia="Arial" w:hAnsi="Arial" w:cs="Arial"/>
          <w:i/>
        </w:rPr>
        <w:t>010-</w:t>
      </w:r>
      <w:r w:rsidR="00DF160C" w:rsidRPr="00DF160C">
        <w:rPr>
          <w:rFonts w:ascii="Arial" w:eastAsia="Arial" w:hAnsi="Arial" w:cs="Arial"/>
          <w:i/>
        </w:rPr>
        <w:t>68918921</w:t>
      </w:r>
    </w:p>
    <w:p w14:paraId="3855FEAC" w14:textId="05A66439" w:rsidR="00ED051C" w:rsidRDefault="00ED051C" w:rsidP="00ED051C">
      <w:pPr>
        <w:jc w:val="center"/>
        <w:rPr>
          <w:rFonts w:ascii="Arial" w:eastAsia="Arial" w:hAnsi="Arial" w:cs="Arial"/>
        </w:rPr>
      </w:pPr>
      <w:r>
        <w:rPr>
          <w:rFonts w:ascii="Arial" w:eastAsia="Arial" w:hAnsi="Arial" w:cs="Arial"/>
          <w:vertAlign w:val="superscript"/>
        </w:rPr>
        <w:t>(</w:t>
      </w:r>
      <w:r>
        <w:rPr>
          <w:rFonts w:ascii="Arial" w:eastAsia="Arial" w:hAnsi="Arial" w:cs="Arial"/>
          <w:vertAlign w:val="superscript"/>
        </w:rPr>
        <w:t>5</w:t>
      </w:r>
      <w:r>
        <w:rPr>
          <w:rFonts w:ascii="Arial" w:eastAsia="Arial" w:hAnsi="Arial" w:cs="Arial"/>
          <w:vertAlign w:val="superscript"/>
        </w:rPr>
        <w:t>)</w:t>
      </w:r>
      <w:r>
        <w:rPr>
          <w:rFonts w:ascii="Arial" w:eastAsia="Arial" w:hAnsi="Arial" w:cs="Arial"/>
          <w:i/>
        </w:rPr>
        <w:t xml:space="preserve"> Beijing </w:t>
      </w:r>
      <w:r w:rsidRPr="00A177C5">
        <w:rPr>
          <w:rFonts w:ascii="Arial" w:eastAsia="Arial" w:hAnsi="Arial" w:cs="Arial" w:hint="eastAsia"/>
          <w:i/>
        </w:rPr>
        <w:t>Institute</w:t>
      </w:r>
      <w:r>
        <w:rPr>
          <w:rFonts w:ascii="Arial" w:eastAsia="Arial" w:hAnsi="Arial" w:cs="Arial"/>
          <w:i/>
        </w:rPr>
        <w:t xml:space="preserve"> of </w:t>
      </w:r>
      <w:r w:rsidRPr="00A177C5">
        <w:rPr>
          <w:rFonts w:ascii="Arial" w:eastAsia="Arial" w:hAnsi="Arial" w:cs="Arial" w:hint="eastAsia"/>
          <w:i/>
        </w:rPr>
        <w:t>Technology</w:t>
      </w:r>
      <w:r>
        <w:rPr>
          <w:rFonts w:ascii="Arial" w:eastAsia="Arial" w:hAnsi="Arial" w:cs="Arial"/>
          <w:i/>
        </w:rPr>
        <w:t xml:space="preserve">, </w:t>
      </w:r>
      <w:r w:rsidR="00DF160C">
        <w:rPr>
          <w:rFonts w:ascii="Arial" w:eastAsia="Arial" w:hAnsi="Arial" w:cs="Arial"/>
          <w:i/>
        </w:rPr>
        <w:t>N/A</w:t>
      </w:r>
      <w:r>
        <w:rPr>
          <w:rFonts w:ascii="Arial" w:eastAsia="Arial" w:hAnsi="Arial" w:cs="Arial"/>
          <w:i/>
        </w:rPr>
        <w:t xml:space="preserve">, </w:t>
      </w:r>
      <w:r w:rsidRPr="00F318B4">
        <w:rPr>
          <w:rFonts w:ascii="Arial" w:eastAsia="Arial" w:hAnsi="Arial" w:cs="Arial"/>
          <w:i/>
        </w:rPr>
        <w:t xml:space="preserve">No.5 </w:t>
      </w:r>
      <w:proofErr w:type="spellStart"/>
      <w:r w:rsidRPr="00F318B4">
        <w:rPr>
          <w:rFonts w:ascii="Arial" w:eastAsia="Arial" w:hAnsi="Arial" w:cs="Arial"/>
          <w:i/>
        </w:rPr>
        <w:t>Zhongguancun</w:t>
      </w:r>
      <w:proofErr w:type="spellEnd"/>
      <w:r w:rsidRPr="00F318B4">
        <w:rPr>
          <w:rFonts w:ascii="Arial" w:eastAsia="Arial" w:hAnsi="Arial" w:cs="Arial"/>
          <w:i/>
        </w:rPr>
        <w:t xml:space="preserve"> South Street</w:t>
      </w:r>
      <w:r>
        <w:rPr>
          <w:rFonts w:ascii="Arial" w:eastAsia="Arial" w:hAnsi="Arial" w:cs="Arial"/>
          <w:i/>
        </w:rPr>
        <w:t xml:space="preserve">, Beijing, 100081, China, </w:t>
      </w:r>
      <w:r w:rsidRPr="00ED051C">
        <w:rPr>
          <w:rFonts w:ascii="Arial" w:eastAsia="Arial" w:hAnsi="Arial" w:cs="Arial"/>
          <w:i/>
        </w:rPr>
        <w:t>010-</w:t>
      </w:r>
      <w:r w:rsidR="00DF160C" w:rsidRPr="00DF160C">
        <w:rPr>
          <w:rFonts w:ascii="Arial" w:eastAsia="Arial" w:hAnsi="Arial" w:cs="Arial"/>
          <w:i/>
        </w:rPr>
        <w:t>68913550</w:t>
      </w:r>
    </w:p>
    <w:p w14:paraId="69AC6F7B" w14:textId="77777777" w:rsidR="00ED051C" w:rsidRPr="00ED051C" w:rsidRDefault="00ED051C">
      <w:pPr>
        <w:jc w:val="center"/>
        <w:rPr>
          <w:rFonts w:ascii="Arial" w:eastAsia="Arial" w:hAnsi="Arial" w:cs="Arial"/>
        </w:rPr>
      </w:pPr>
    </w:p>
    <w:p w14:paraId="0000001D" w14:textId="77777777" w:rsidR="000A4167" w:rsidRDefault="000A4167">
      <w:pPr>
        <w:jc w:val="center"/>
        <w:rPr>
          <w:rFonts w:ascii="Arial" w:eastAsia="Arial" w:hAnsi="Arial" w:cs="Arial"/>
        </w:rPr>
      </w:pPr>
    </w:p>
    <w:p w14:paraId="0000001E" w14:textId="2F11C175" w:rsidR="000A4167" w:rsidRDefault="006E2C2D">
      <w:pPr>
        <w:jc w:val="both"/>
        <w:rPr>
          <w:rFonts w:ascii="Arial" w:eastAsia="Arial" w:hAnsi="Arial" w:cs="Arial"/>
          <w:i/>
        </w:rPr>
      </w:pPr>
      <w:r>
        <w:rPr>
          <w:rFonts w:ascii="Arial" w:eastAsia="Arial" w:hAnsi="Arial" w:cs="Arial"/>
          <w:b/>
          <w:i/>
        </w:rPr>
        <w:t>Keywords:</w:t>
      </w:r>
      <w:r w:rsidR="00F318B4">
        <w:rPr>
          <w:rFonts w:ascii="Arial" w:eastAsia="Arial" w:hAnsi="Arial" w:cs="Arial"/>
          <w:i/>
        </w:rPr>
        <w:t xml:space="preserve"> </w:t>
      </w:r>
      <w:r w:rsidR="00A177C5">
        <w:rPr>
          <w:rFonts w:ascii="Arial" w:eastAsia="Arial" w:hAnsi="Arial" w:cs="Arial"/>
          <w:i/>
        </w:rPr>
        <w:t>a</w:t>
      </w:r>
      <w:r w:rsidR="00A177C5" w:rsidRPr="00A177C5">
        <w:rPr>
          <w:rFonts w:ascii="Arial" w:eastAsia="Arial" w:hAnsi="Arial" w:cs="Arial"/>
          <w:i/>
        </w:rPr>
        <w:t>steroid defense</w:t>
      </w:r>
      <w:r w:rsidR="00F318B4">
        <w:rPr>
          <w:rFonts w:ascii="Arial" w:eastAsia="Arial" w:hAnsi="Arial" w:cs="Arial"/>
          <w:i/>
        </w:rPr>
        <w:t>,</w:t>
      </w:r>
      <w:r w:rsidR="00A177C5" w:rsidRPr="00A177C5">
        <w:rPr>
          <w:rFonts w:ascii="Arial" w:eastAsia="Arial" w:hAnsi="Arial" w:cs="Arial"/>
          <w:i/>
        </w:rPr>
        <w:t xml:space="preserve"> optical navigation</w:t>
      </w:r>
      <w:r w:rsidR="00F318B4">
        <w:rPr>
          <w:rFonts w:ascii="Arial" w:eastAsia="Arial" w:hAnsi="Arial" w:cs="Arial"/>
          <w:i/>
        </w:rPr>
        <w:t>,</w:t>
      </w:r>
      <w:r w:rsidR="00A177C5" w:rsidRPr="00A177C5">
        <w:rPr>
          <w:rFonts w:ascii="Arial" w:eastAsia="Arial" w:hAnsi="Arial" w:cs="Arial"/>
          <w:i/>
        </w:rPr>
        <w:t xml:space="preserve"> cooperative navigation</w:t>
      </w:r>
      <w:r w:rsidR="00F318B4">
        <w:rPr>
          <w:rFonts w:ascii="Arial" w:eastAsia="Arial" w:hAnsi="Arial" w:cs="Arial"/>
          <w:i/>
        </w:rPr>
        <w:t>,</w:t>
      </w:r>
      <w:r w:rsidR="00A177C5" w:rsidRPr="00A177C5">
        <w:rPr>
          <w:rFonts w:ascii="Arial" w:eastAsia="Arial" w:hAnsi="Arial" w:cs="Arial"/>
          <w:i/>
        </w:rPr>
        <w:t xml:space="preserve"> SLAM</w:t>
      </w:r>
      <w:r w:rsidR="00F318B4">
        <w:rPr>
          <w:rFonts w:ascii="Arial" w:eastAsia="Arial" w:hAnsi="Arial" w:cs="Arial"/>
          <w:i/>
        </w:rPr>
        <w:t xml:space="preserve"> </w:t>
      </w:r>
    </w:p>
    <w:p w14:paraId="0000001F" w14:textId="77777777" w:rsidR="000A4167" w:rsidRDefault="000A4167">
      <w:pPr>
        <w:rPr>
          <w:rFonts w:ascii="Arial" w:eastAsia="Arial" w:hAnsi="Arial" w:cs="Arial"/>
        </w:rPr>
      </w:pPr>
    </w:p>
    <w:p w14:paraId="00000031" w14:textId="066813F4" w:rsidR="000A4167" w:rsidRPr="00F318B4" w:rsidRDefault="00F318B4">
      <w:pPr>
        <w:pBdr>
          <w:top w:val="nil"/>
          <w:left w:val="nil"/>
          <w:bottom w:val="nil"/>
          <w:right w:val="nil"/>
          <w:between w:val="nil"/>
        </w:pBdr>
        <w:jc w:val="both"/>
        <w:rPr>
          <w:rFonts w:ascii="Arial" w:hAnsi="Arial" w:cs="Arial" w:hint="eastAsia"/>
          <w:color w:val="000000"/>
        </w:rPr>
      </w:pPr>
      <w:r w:rsidRPr="00F318B4">
        <w:rPr>
          <w:rFonts w:ascii="Arial" w:eastAsia="Arial" w:hAnsi="Arial" w:cs="Arial"/>
          <w:color w:val="000000"/>
        </w:rPr>
        <w:t xml:space="preserve">Low-thrust, long-period asteroid deflection strategies have become a primary focus in planetary defense research. In such strategies, autonomous cooperative navigation for multi-spacecraft landing has been recognized as one of the critical technologies to achieve precise spacecraft deployment on the asteroid surface. However, existing spacecraft autonomous navigation methods based on Simultaneous Localization and Mapping (SLAM) are primarily focused on global surface mapping, resulting in high computational costs. Moreover, due to the sparsity of features, single-spacecraft SLAM exhibits significant mapping errors, which exacerbate local mapping inaccuracies. To meet the requirements of local mapping at landing sites and precise navigation in deflection missions, this paper introduces a novel EKF-SLAM-based cooperative navigation method for multi-spacecraft by incorporating inter-spacecraft relative positioning information into the EKF-SLAM framework. This approach enables </w:t>
      </w:r>
      <w:r w:rsidRPr="00F318B4">
        <w:rPr>
          <w:rFonts w:ascii="Arial" w:eastAsia="Arial" w:hAnsi="Arial" w:cs="Arial"/>
          <w:color w:val="000000"/>
        </w:rPr>
        <w:lastRenderedPageBreak/>
        <w:t>accurate local mapping of landing sites and high-precision cooperative navigation while reducing computational costs. The observability of the proposed navigation method is analyzed to confirm its feasibility and effectiveness. Finally, using existing asteroid datasets as a case study, a two-spacecraft landing navigation scenario was simulated, and the performance of the proposed method was compared to that of the conventional single-spacecraft SLAM method, thereby yielding significant improvements in navigation accuracy.</w:t>
      </w:r>
    </w:p>
    <w:p w14:paraId="00000032" w14:textId="77777777" w:rsidR="000A4167" w:rsidRDefault="000A4167">
      <w:pPr>
        <w:pBdr>
          <w:top w:val="nil"/>
          <w:left w:val="nil"/>
          <w:bottom w:val="nil"/>
          <w:right w:val="nil"/>
          <w:between w:val="nil"/>
        </w:pBdr>
        <w:jc w:val="both"/>
        <w:rPr>
          <w:rFonts w:ascii="Arial" w:eastAsia="Arial" w:hAnsi="Arial" w:cs="Arial"/>
          <w:color w:val="000000"/>
        </w:rPr>
      </w:pPr>
    </w:p>
    <w:p w14:paraId="00000033" w14:textId="77777777" w:rsidR="000A4167" w:rsidRDefault="006E2C2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w:t>
      </w:r>
    </w:p>
    <w:p w14:paraId="00000034" w14:textId="77777777" w:rsidR="000A4167" w:rsidRDefault="000A4167">
      <w:pPr>
        <w:pBdr>
          <w:top w:val="nil"/>
          <w:left w:val="nil"/>
          <w:bottom w:val="nil"/>
          <w:right w:val="nil"/>
          <w:between w:val="nil"/>
        </w:pBdr>
        <w:jc w:val="both"/>
        <w:rPr>
          <w:rFonts w:ascii="Arial" w:eastAsia="Arial" w:hAnsi="Arial" w:cs="Arial"/>
          <w:color w:val="000000"/>
        </w:rPr>
      </w:pPr>
    </w:p>
    <w:p w14:paraId="00000035" w14:textId="77777777" w:rsidR="000A4167" w:rsidRDefault="006E2C2D">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Comments:</w:t>
      </w:r>
    </w:p>
    <w:p w14:paraId="00000036" w14:textId="77777777" w:rsidR="000A4167" w:rsidRDefault="000A4167">
      <w:pPr>
        <w:pBdr>
          <w:top w:val="nil"/>
          <w:left w:val="nil"/>
          <w:bottom w:val="nil"/>
          <w:right w:val="nil"/>
          <w:between w:val="nil"/>
        </w:pBdr>
        <w:jc w:val="both"/>
        <w:rPr>
          <w:rFonts w:ascii="Arial" w:eastAsia="Arial" w:hAnsi="Arial" w:cs="Arial"/>
          <w:i/>
          <w:color w:val="000000"/>
        </w:rPr>
      </w:pPr>
    </w:p>
    <w:p w14:paraId="00000037" w14:textId="4A794FA8" w:rsidR="000A4167" w:rsidRDefault="00F822A4">
      <w:pPr>
        <w:pBdr>
          <w:top w:val="nil"/>
          <w:left w:val="nil"/>
          <w:bottom w:val="nil"/>
          <w:right w:val="nil"/>
          <w:between w:val="nil"/>
        </w:pBdr>
        <w:jc w:val="both"/>
        <w:rPr>
          <w:rFonts w:ascii="Arial" w:eastAsia="Arial" w:hAnsi="Arial" w:cs="Arial"/>
          <w:i/>
          <w:color w:val="000000"/>
          <w:sz w:val="22"/>
          <w:szCs w:val="22"/>
        </w:rPr>
      </w:pPr>
      <w:r w:rsidRPr="00F822A4">
        <w:rPr>
          <w:rFonts w:ascii="Arial" w:eastAsia="Arial" w:hAnsi="Arial" w:cs="Arial"/>
          <w:i/>
          <w:color w:val="000000"/>
          <w:sz w:val="22"/>
          <w:szCs w:val="22"/>
        </w:rPr>
        <w:t>I would like to participate in the student competition and give an oral presentation.</w:t>
      </w:r>
    </w:p>
    <w:sectPr w:rsidR="000A4167">
      <w:footerReference w:type="default" r:id="rId7"/>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1D7E" w14:textId="77777777" w:rsidR="006E2C2D" w:rsidRDefault="006E2C2D">
      <w:r>
        <w:separator/>
      </w:r>
    </w:p>
  </w:endnote>
  <w:endnote w:type="continuationSeparator" w:id="0">
    <w:p w14:paraId="6CB4B8D8" w14:textId="77777777" w:rsidR="006E2C2D" w:rsidRDefault="006E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045E4814" w:rsidR="000A4167" w:rsidRDefault="006E2C2D">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177C5">
      <w:rPr>
        <w:rFonts w:ascii="Arial" w:eastAsia="Arial" w:hAnsi="Arial" w:cs="Arial"/>
        <w:noProof/>
        <w:color w:val="000000"/>
      </w:rPr>
      <w:t>1</w:t>
    </w:r>
    <w:r>
      <w:rPr>
        <w:rFonts w:ascii="Arial" w:eastAsia="Arial" w:hAnsi="Arial" w:cs="Arial"/>
        <w:color w:val="000000"/>
      </w:rPr>
      <w:fldChar w:fldCharType="end"/>
    </w:r>
  </w:p>
  <w:p w14:paraId="00000039" w14:textId="77777777" w:rsidR="000A4167" w:rsidRDefault="000A416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B9E9" w14:textId="77777777" w:rsidR="006E2C2D" w:rsidRDefault="006E2C2D">
      <w:r>
        <w:separator/>
      </w:r>
    </w:p>
  </w:footnote>
  <w:footnote w:type="continuationSeparator" w:id="0">
    <w:p w14:paraId="5AC33F79" w14:textId="77777777" w:rsidR="006E2C2D" w:rsidRDefault="006E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C6A"/>
    <w:multiLevelType w:val="multilevel"/>
    <w:tmpl w:val="DC822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67"/>
    <w:rsid w:val="000A4167"/>
    <w:rsid w:val="00397F42"/>
    <w:rsid w:val="006E2C2D"/>
    <w:rsid w:val="00A177C5"/>
    <w:rsid w:val="00D92BDD"/>
    <w:rsid w:val="00DF160C"/>
    <w:rsid w:val="00ED051C"/>
    <w:rsid w:val="00F318B4"/>
    <w:rsid w:val="00F82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BFEB"/>
  <w15:docId w15:val="{C42A83EB-B105-4B21-916E-E4FB58DF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outlineLvl w:val="4"/>
    </w:pPr>
    <w:rPr>
      <w:rFonts w:ascii="Times New Roman" w:eastAsia="Times New Roman" w:hAnsi="Times New Roman" w:cs="Times New Roman"/>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 曹</cp:lastModifiedBy>
  <cp:revision>6</cp:revision>
  <dcterms:created xsi:type="dcterms:W3CDTF">2024-12-15T21:38:00Z</dcterms:created>
  <dcterms:modified xsi:type="dcterms:W3CDTF">2024-12-15T22:12:00Z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ies>
</file>